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  <w:t>标准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修订</w:t>
      </w:r>
      <w:r>
        <w:rPr>
          <w:rFonts w:hint="eastAsia" w:ascii="黑体" w:hAnsi="黑体" w:eastAsia="黑体" w:cs="黑体"/>
          <w:b/>
          <w:bCs/>
          <w:sz w:val="44"/>
          <w:szCs w:val="44"/>
          <w:lang w:eastAsia="zh-CN"/>
        </w:rPr>
        <w:t>征求意见</w:t>
      </w: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表</w:t>
      </w:r>
    </w:p>
    <w:p>
      <w:pPr>
        <w:bidi w:val="0"/>
        <w:rPr>
          <w:lang w:val="en-US" w:eastAsia="zh-CN"/>
        </w:rPr>
      </w:pPr>
    </w:p>
    <w:p>
      <w:pPr>
        <w:bidi w:val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标准名称：团体标准《贵阳市预拌混凝土企业技术资料管理规程》</w:t>
      </w:r>
    </w:p>
    <w:p>
      <w:pPr>
        <w:bidi w:val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修订意见单位：  </w:t>
      </w:r>
    </w:p>
    <w:p>
      <w:pPr>
        <w:bidi w:val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修订人：                    联系电话：</w:t>
      </w:r>
    </w:p>
    <w:p>
      <w:pPr>
        <w:bidi w:val="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年   月   日 填写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61"/>
        <w:gridCol w:w="2754"/>
        <w:gridCol w:w="2550"/>
        <w:gridCol w:w="23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标准章条编号</w:t>
            </w: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意见内容</w:t>
            </w: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处理意见及理由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61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7</w:t>
            </w:r>
          </w:p>
        </w:tc>
        <w:tc>
          <w:tcPr>
            <w:tcW w:w="2754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550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357" w:type="dxa"/>
          </w:tcPr>
          <w:p>
            <w:pPr>
              <w:bidi w:val="0"/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>
      <w:pPr>
        <w:bidi w:val="0"/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注：本征求意见表格式可根据修订内容实际情况</w:t>
      </w:r>
      <w:bookmarkStart w:id="0" w:name="_GoBack"/>
      <w:bookmarkEnd w:id="0"/>
      <w:r>
        <w:rPr>
          <w:rFonts w:hint="eastAsia"/>
          <w:b/>
          <w:bCs/>
          <w:sz w:val="24"/>
          <w:szCs w:val="24"/>
          <w:lang w:val="en-US" w:eastAsia="zh-CN"/>
        </w:rPr>
        <w:t>调整。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FA55C4"/>
    <w:rsid w:val="34FA5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2022-03-04T05:11:00Z</dcterms:created>
  <dc:creator>WPS_%!s(int64=1476863478)</dc:creator>
  <cp:lastModifiedBy>WPS_%!s(int64=1476863478)</cp:lastModifiedBy>
  <dcterms:modified xsi:type="dcterms:W3CDTF">2022-03-04T05:16:48Z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